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5B5EA" w14:textId="77777777" w:rsidR="00AF5EFF" w:rsidRPr="003F060D" w:rsidRDefault="00AF5EFF" w:rsidP="0086086C">
      <w:pPr>
        <w:spacing w:after="120" w:line="360" w:lineRule="auto"/>
        <w:jc w:val="center"/>
        <w:rPr>
          <w:b/>
          <w:bCs/>
          <w:sz w:val="28"/>
          <w:szCs w:val="28"/>
        </w:rPr>
      </w:pPr>
      <w:r w:rsidRPr="003F060D">
        <w:rPr>
          <w:b/>
          <w:bCs/>
          <w:sz w:val="28"/>
          <w:szCs w:val="28"/>
        </w:rPr>
        <w:t>Oxford Institute of Clinical Psychology Training and Research</w:t>
      </w:r>
    </w:p>
    <w:p w14:paraId="3336039F" w14:textId="77777777" w:rsidR="00AF5EFF" w:rsidRDefault="00AF5EFF" w:rsidP="0086086C">
      <w:pPr>
        <w:spacing w:line="360" w:lineRule="auto"/>
        <w:rPr>
          <w:b/>
          <w:bCs/>
        </w:rPr>
      </w:pPr>
    </w:p>
    <w:p w14:paraId="5096CDCD" w14:textId="45FDC331" w:rsidR="00806C50" w:rsidRDefault="00806C50" w:rsidP="0086086C">
      <w:pPr>
        <w:spacing w:line="360" w:lineRule="auto"/>
        <w:rPr>
          <w:rFonts w:cs="Calibri"/>
          <w:bCs/>
        </w:rPr>
      </w:pPr>
      <w:r w:rsidRPr="00806C50">
        <w:rPr>
          <w:b/>
          <w:bCs/>
        </w:rPr>
        <w:t>Tittle</w:t>
      </w:r>
      <w:r>
        <w:t xml:space="preserve">: </w:t>
      </w:r>
      <w:r w:rsidRPr="00DC4DF6">
        <w:rPr>
          <w:rFonts w:cs="Calibri"/>
          <w:bCs/>
        </w:rPr>
        <w:t>An Investigation of Mental Imagery in Worries About Health</w:t>
      </w:r>
    </w:p>
    <w:p w14:paraId="76EF0A13" w14:textId="4B6268BF" w:rsidR="00DC4DF6" w:rsidRDefault="00DC4DF6" w:rsidP="0086086C">
      <w:pPr>
        <w:spacing w:line="360" w:lineRule="auto"/>
      </w:pPr>
    </w:p>
    <w:p w14:paraId="5A8F4256" w14:textId="44835E46" w:rsidR="00DC4DF6" w:rsidRPr="00806C50" w:rsidRDefault="00DC4DF6" w:rsidP="0086086C">
      <w:pPr>
        <w:spacing w:line="360" w:lineRule="auto"/>
      </w:pPr>
      <w:r w:rsidRPr="00806C50">
        <w:rPr>
          <w:b/>
          <w:bCs/>
        </w:rPr>
        <w:t>Sponsor:</w:t>
      </w:r>
      <w:r>
        <w:t xml:space="preserve"> Oxford Health NHS Foundation Trust </w:t>
      </w:r>
    </w:p>
    <w:p w14:paraId="213AC91C" w14:textId="67420D30" w:rsidR="00DC4DF6" w:rsidRDefault="00DC4DF6" w:rsidP="0086086C">
      <w:pPr>
        <w:spacing w:line="360" w:lineRule="auto"/>
      </w:pPr>
    </w:p>
    <w:p w14:paraId="7D1370A9" w14:textId="2B5B11DB" w:rsidR="00DC4DF6" w:rsidRPr="00FC2AD2" w:rsidRDefault="00DC4DF6" w:rsidP="0086086C">
      <w:pPr>
        <w:spacing w:line="360" w:lineRule="auto"/>
      </w:pPr>
      <w:r w:rsidRPr="00806C50">
        <w:rPr>
          <w:b/>
          <w:bCs/>
        </w:rPr>
        <w:t>What is the purpose of the study:</w:t>
      </w:r>
      <w:r w:rsidRPr="00DC4DF6">
        <w:rPr>
          <w:b/>
          <w:bCs/>
        </w:rPr>
        <w:t xml:space="preserve"> </w:t>
      </w:r>
      <w:r w:rsidRPr="003F060D">
        <w:t xml:space="preserve">Everyone at some point in their lives will worry about their </w:t>
      </w:r>
      <w:proofErr w:type="gramStart"/>
      <w:r w:rsidR="00FC2AD2" w:rsidRPr="003F060D">
        <w:t>health</w:t>
      </w:r>
      <w:r w:rsidR="00FC2AD2">
        <w:t>.</w:t>
      </w:r>
      <w:proofErr w:type="gramEnd"/>
      <w:r w:rsidR="00FC2AD2">
        <w:t xml:space="preserve"> F</w:t>
      </w:r>
      <w:r w:rsidRPr="003F060D">
        <w:t xml:space="preserve">or most people these worries will decrease and disappear, but for some people despite medical reassurance their worries continue. Recent research shows that individuals who worry excessively about their health can experience mental images about future health concerns. Therefore, this study aims to investigate the way in which such mental images affect worries about health. </w:t>
      </w:r>
    </w:p>
    <w:p w14:paraId="4E091BB4" w14:textId="4BE39A8D" w:rsidR="00DC4DF6" w:rsidRDefault="00DC4DF6" w:rsidP="0086086C">
      <w:pPr>
        <w:spacing w:line="360" w:lineRule="auto"/>
      </w:pPr>
    </w:p>
    <w:p w14:paraId="75AD009D" w14:textId="77777777" w:rsidR="00192A0D" w:rsidRDefault="00192A0D" w:rsidP="0086086C">
      <w:pPr>
        <w:spacing w:line="360" w:lineRule="auto"/>
      </w:pPr>
    </w:p>
    <w:p w14:paraId="0F6941D0" w14:textId="76F3E149" w:rsidR="00DC4DF6" w:rsidRPr="00192A0D" w:rsidRDefault="00DC4DF6" w:rsidP="0086086C">
      <w:pPr>
        <w:spacing w:line="360" w:lineRule="auto"/>
        <w:jc w:val="both"/>
        <w:rPr>
          <w:bCs/>
        </w:rPr>
      </w:pPr>
      <w:r w:rsidRPr="00806C50">
        <w:rPr>
          <w:b/>
          <w:bCs/>
        </w:rPr>
        <w:t xml:space="preserve">Who can take part: </w:t>
      </w:r>
      <w:r w:rsidRPr="00192A0D">
        <w:rPr>
          <w:bCs/>
        </w:rPr>
        <w:t>This study is open to anyone over the age of 18</w:t>
      </w:r>
      <w:r w:rsidR="00DB4C06" w:rsidRPr="00192A0D">
        <w:rPr>
          <w:bCs/>
        </w:rPr>
        <w:t xml:space="preserve"> living in the UK</w:t>
      </w:r>
      <w:r w:rsidRPr="00192A0D">
        <w:rPr>
          <w:bCs/>
        </w:rPr>
        <w:t xml:space="preserve">, who would identify themselves as any of the following groups: </w:t>
      </w:r>
    </w:p>
    <w:p w14:paraId="540E869A" w14:textId="77777777" w:rsidR="00DC4DF6" w:rsidRPr="003F060D" w:rsidRDefault="00DC4DF6" w:rsidP="0086086C">
      <w:pPr>
        <w:pStyle w:val="ListParagraph"/>
        <w:numPr>
          <w:ilvl w:val="0"/>
          <w:numId w:val="1"/>
        </w:numPr>
        <w:spacing w:line="360" w:lineRule="auto"/>
        <w:jc w:val="both"/>
        <w:rPr>
          <w:bCs/>
        </w:rPr>
      </w:pPr>
      <w:r w:rsidRPr="003F060D">
        <w:rPr>
          <w:bCs/>
        </w:rPr>
        <w:t xml:space="preserve">Consider themselves to be anxious or worried about their health </w:t>
      </w:r>
    </w:p>
    <w:p w14:paraId="4C4EAB12" w14:textId="10800700" w:rsidR="00DC4DF6" w:rsidRPr="003F060D" w:rsidRDefault="00DC4DF6" w:rsidP="0086086C">
      <w:pPr>
        <w:pStyle w:val="ListParagraph"/>
        <w:numPr>
          <w:ilvl w:val="0"/>
          <w:numId w:val="1"/>
        </w:numPr>
        <w:spacing w:line="360" w:lineRule="auto"/>
        <w:jc w:val="both"/>
        <w:rPr>
          <w:bCs/>
        </w:rPr>
      </w:pPr>
      <w:r w:rsidRPr="003F060D">
        <w:rPr>
          <w:bCs/>
        </w:rPr>
        <w:t xml:space="preserve">Consider themselves to have </w:t>
      </w:r>
      <w:r w:rsidRPr="00A1748A">
        <w:rPr>
          <w:bCs/>
          <w:color w:val="000000" w:themeColor="text1"/>
        </w:rPr>
        <w:t>obsessive</w:t>
      </w:r>
      <w:r w:rsidR="0086086C">
        <w:rPr>
          <w:bCs/>
          <w:color w:val="000000" w:themeColor="text1"/>
        </w:rPr>
        <w:t>-</w:t>
      </w:r>
      <w:r w:rsidRPr="00A1748A">
        <w:rPr>
          <w:bCs/>
          <w:color w:val="000000" w:themeColor="text1"/>
        </w:rPr>
        <w:t xml:space="preserve">compulsive disorder (OCD) </w:t>
      </w:r>
    </w:p>
    <w:p w14:paraId="0A7327A8" w14:textId="699FB531" w:rsidR="0086086C" w:rsidRPr="0086086C" w:rsidRDefault="00DC4DF6" w:rsidP="0086086C">
      <w:pPr>
        <w:pStyle w:val="ListParagraph"/>
        <w:numPr>
          <w:ilvl w:val="0"/>
          <w:numId w:val="1"/>
        </w:numPr>
        <w:spacing w:line="360" w:lineRule="auto"/>
        <w:jc w:val="both"/>
        <w:rPr>
          <w:bCs/>
        </w:rPr>
      </w:pPr>
      <w:r w:rsidRPr="003F060D">
        <w:rPr>
          <w:bCs/>
        </w:rPr>
        <w:t xml:space="preserve">Consider themselves as to have neither problem </w:t>
      </w:r>
      <w:proofErr w:type="gramStart"/>
      <w:r w:rsidRPr="003F060D">
        <w:rPr>
          <w:bCs/>
        </w:rPr>
        <w:t>and</w:t>
      </w:r>
      <w:proofErr w:type="gramEnd"/>
      <w:r w:rsidRPr="003F060D">
        <w:rPr>
          <w:bCs/>
        </w:rPr>
        <w:t xml:space="preserve"> not currently seeking treatment for any mental health difficulties </w:t>
      </w:r>
    </w:p>
    <w:p w14:paraId="5677C594" w14:textId="05157374" w:rsidR="00192A0D" w:rsidRDefault="00192A0D" w:rsidP="0086086C">
      <w:pPr>
        <w:spacing w:line="360" w:lineRule="auto"/>
        <w:rPr>
          <w:bCs/>
        </w:rPr>
      </w:pPr>
      <w:r w:rsidRPr="00192A0D">
        <w:rPr>
          <w:bCs/>
        </w:rPr>
        <w:t>All participants are required to have access to a computer, tablet or mobile phone as the study will take place online</w:t>
      </w:r>
    </w:p>
    <w:p w14:paraId="29B975FF" w14:textId="4AF07826" w:rsidR="00192A0D" w:rsidRDefault="00192A0D" w:rsidP="0086086C">
      <w:pPr>
        <w:spacing w:line="360" w:lineRule="auto"/>
        <w:rPr>
          <w:bCs/>
        </w:rPr>
      </w:pPr>
    </w:p>
    <w:p w14:paraId="063E32B5" w14:textId="1B2C089F" w:rsidR="00192A0D" w:rsidRDefault="00192A0D" w:rsidP="0086086C">
      <w:pPr>
        <w:spacing w:line="360" w:lineRule="auto"/>
        <w:rPr>
          <w:bCs/>
        </w:rPr>
      </w:pPr>
    </w:p>
    <w:p w14:paraId="1924F6F7" w14:textId="77777777" w:rsidR="0086086C" w:rsidRPr="0086086C" w:rsidRDefault="00DC4DF6" w:rsidP="0086086C">
      <w:pPr>
        <w:spacing w:line="360" w:lineRule="auto"/>
        <w:jc w:val="both"/>
        <w:rPr>
          <w:rFonts w:ascii="Times New Roman" w:eastAsia="Times New Roman" w:hAnsi="Times New Roman" w:cs="Times New Roman"/>
          <w:lang w:eastAsia="en-GB"/>
        </w:rPr>
      </w:pPr>
      <w:r w:rsidRPr="00806C50">
        <w:rPr>
          <w:b/>
          <w:bCs/>
        </w:rPr>
        <w:t>What will the study involve:</w:t>
      </w:r>
      <w:r>
        <w:t xml:space="preserve"> </w:t>
      </w:r>
      <w:r w:rsidR="0086086C" w:rsidRPr="0086086C">
        <w:rPr>
          <w:rFonts w:eastAsia="Times New Roman" w:cstheme="minorHAnsi"/>
          <w:color w:val="000000"/>
          <w:lang w:eastAsia="en-GB"/>
        </w:rPr>
        <w:t>Participating in this study involves completing online questionnaires and a task where you think about mental imagery about different topics. In total the study will take approximately 60 minutes (with breaks). All study tasks will take place online and via video call, therefore you do not need to live in Oxford to take part.</w:t>
      </w:r>
    </w:p>
    <w:p w14:paraId="5B5CE736" w14:textId="3A2327A4" w:rsidR="00DC4DF6" w:rsidRDefault="00DC4DF6" w:rsidP="0086086C">
      <w:pPr>
        <w:spacing w:line="360" w:lineRule="auto"/>
      </w:pPr>
    </w:p>
    <w:p w14:paraId="396B60A3" w14:textId="77777777" w:rsidR="00DC4DF6" w:rsidRDefault="00DC4DF6" w:rsidP="0086086C">
      <w:pPr>
        <w:spacing w:line="360" w:lineRule="auto"/>
      </w:pPr>
    </w:p>
    <w:p w14:paraId="7ABF7C5A" w14:textId="40D65D67" w:rsidR="00DC4DF6" w:rsidRDefault="00DC4DF6" w:rsidP="0086086C">
      <w:pPr>
        <w:spacing w:line="360" w:lineRule="auto"/>
      </w:pPr>
    </w:p>
    <w:p w14:paraId="7ACA0930" w14:textId="35F9EF01" w:rsidR="00DB4C06" w:rsidRDefault="00DB4C06" w:rsidP="0086086C">
      <w:pPr>
        <w:spacing w:line="360" w:lineRule="auto"/>
      </w:pPr>
      <w:r w:rsidRPr="00806C50">
        <w:rPr>
          <w:b/>
          <w:bCs/>
        </w:rPr>
        <w:lastRenderedPageBreak/>
        <w:t>How do I take part in the study:</w:t>
      </w:r>
      <w:r>
        <w:t xml:space="preserve"> If you </w:t>
      </w:r>
      <w:r w:rsidR="003453C5">
        <w:t>are interested and would like to find out more information,</w:t>
      </w:r>
      <w:r>
        <w:t xml:space="preserve"> please</w:t>
      </w:r>
      <w:r w:rsidR="00C43897">
        <w:t xml:space="preserve"> view the document linked below</w:t>
      </w:r>
      <w:r>
        <w:t xml:space="preserve"> </w:t>
      </w:r>
      <w:r w:rsidR="00F176FA">
        <w:t xml:space="preserve">and </w:t>
      </w:r>
      <w:r>
        <w:t xml:space="preserve">contact the researcher </w:t>
      </w:r>
      <w:proofErr w:type="spellStart"/>
      <w:r>
        <w:t>Bahar</w:t>
      </w:r>
      <w:proofErr w:type="spellEnd"/>
      <w:r>
        <w:t xml:space="preserve"> </w:t>
      </w:r>
      <w:proofErr w:type="spellStart"/>
      <w:r>
        <w:t>Pourghobad</w:t>
      </w:r>
      <w:proofErr w:type="spellEnd"/>
      <w:r>
        <w:t xml:space="preserve"> (Trainee Clinical Psychologist) </w:t>
      </w:r>
      <w:hyperlink r:id="rId5" w:history="1">
        <w:r w:rsidRPr="003E23C6">
          <w:rPr>
            <w:rStyle w:val="Hyperlink"/>
          </w:rPr>
          <w:t>Bahar.Pourghobad@oxfordhealth.nhs.uk</w:t>
        </w:r>
      </w:hyperlink>
    </w:p>
    <w:p w14:paraId="6B8AC862" w14:textId="514973F6" w:rsidR="003453C5" w:rsidRDefault="003453C5" w:rsidP="0086086C">
      <w:pPr>
        <w:spacing w:line="360" w:lineRule="auto"/>
      </w:pPr>
    </w:p>
    <w:p w14:paraId="09F29703" w14:textId="77777777" w:rsidR="003453C5" w:rsidRDefault="003453C5" w:rsidP="0086086C">
      <w:pPr>
        <w:spacing w:line="360" w:lineRule="auto"/>
      </w:pPr>
    </w:p>
    <w:p w14:paraId="3DC46C00" w14:textId="77777777" w:rsidR="00A1748A" w:rsidRDefault="00DC4DF6" w:rsidP="0086086C">
      <w:pPr>
        <w:spacing w:line="360" w:lineRule="auto"/>
      </w:pPr>
      <w:r w:rsidRPr="00806C50">
        <w:rPr>
          <w:b/>
          <w:bCs/>
        </w:rPr>
        <w:t>Researchers:</w:t>
      </w:r>
      <w:r>
        <w:t xml:space="preserve"> </w:t>
      </w:r>
      <w:proofErr w:type="spellStart"/>
      <w:r>
        <w:t>Bahar</w:t>
      </w:r>
      <w:proofErr w:type="spellEnd"/>
      <w:r>
        <w:t xml:space="preserve"> </w:t>
      </w:r>
      <w:proofErr w:type="spellStart"/>
      <w:r>
        <w:t>Pourghobad</w:t>
      </w:r>
      <w:proofErr w:type="spellEnd"/>
      <w:r>
        <w:t xml:space="preserve"> (Trainee Clinical Psychologist; </w:t>
      </w:r>
      <w:hyperlink r:id="rId6" w:history="1">
        <w:r w:rsidRPr="003E23C6">
          <w:rPr>
            <w:rStyle w:val="Hyperlink"/>
          </w:rPr>
          <w:t>Bahar.Pourghobad@oxfordhealth.nhs.uk</w:t>
        </w:r>
      </w:hyperlink>
      <w:r>
        <w:t>)</w:t>
      </w:r>
    </w:p>
    <w:p w14:paraId="6C587653" w14:textId="60B66C2D" w:rsidR="00A1748A" w:rsidRPr="003F060D" w:rsidRDefault="00A1748A" w:rsidP="0086086C">
      <w:pPr>
        <w:spacing w:line="360" w:lineRule="auto"/>
        <w:rPr>
          <w:rFonts w:eastAsia="Times New Roman" w:cs="Arial"/>
          <w:lang w:eastAsia="en-GB"/>
        </w:rPr>
      </w:pPr>
      <w:r w:rsidRPr="003F060D">
        <w:rPr>
          <w:rFonts w:eastAsia="Times New Roman" w:cs="Arial"/>
          <w:lang w:eastAsia="en-GB"/>
        </w:rPr>
        <w:t xml:space="preserve">Professor Paul </w:t>
      </w:r>
      <w:proofErr w:type="spellStart"/>
      <w:r w:rsidRPr="003F060D">
        <w:rPr>
          <w:rFonts w:eastAsia="Times New Roman" w:cs="Arial"/>
          <w:lang w:eastAsia="en-GB"/>
        </w:rPr>
        <w:t>Salkovskis</w:t>
      </w:r>
      <w:proofErr w:type="spellEnd"/>
      <w:r w:rsidRPr="003F060D">
        <w:rPr>
          <w:rFonts w:eastAsia="Times New Roman" w:cs="Arial"/>
          <w:lang w:eastAsia="en-GB"/>
        </w:rPr>
        <w:t xml:space="preserve">  </w:t>
      </w:r>
      <w:hyperlink r:id="rId7" w:history="1">
        <w:r w:rsidRPr="003E23C6">
          <w:rPr>
            <w:rStyle w:val="Hyperlink"/>
            <w:rFonts w:eastAsia="Times New Roman" w:cs="Arial"/>
            <w:lang w:eastAsia="en-GB"/>
          </w:rPr>
          <w:t>paul.salkovskis@oxfordhealth.nhs.uk</w:t>
        </w:r>
      </w:hyperlink>
      <w:r>
        <w:rPr>
          <w:rFonts w:eastAsia="Times New Roman" w:cs="Arial"/>
          <w:lang w:eastAsia="en-GB"/>
        </w:rPr>
        <w:t xml:space="preserve"> </w:t>
      </w:r>
    </w:p>
    <w:p w14:paraId="18C03183" w14:textId="1DFAF908" w:rsidR="00A1748A" w:rsidRPr="003F060D" w:rsidRDefault="00A1748A" w:rsidP="0086086C">
      <w:pPr>
        <w:spacing w:line="360" w:lineRule="auto"/>
      </w:pPr>
      <w:r w:rsidRPr="003F060D">
        <w:rPr>
          <w:rFonts w:eastAsia="Times New Roman" w:cs="Arial"/>
          <w:lang w:eastAsia="en-GB"/>
        </w:rPr>
        <w:t xml:space="preserve">Dr Sarah Lack </w:t>
      </w:r>
      <w:hyperlink r:id="rId8" w:history="1">
        <w:r w:rsidRPr="003E23C6">
          <w:rPr>
            <w:rStyle w:val="Hyperlink"/>
          </w:rPr>
          <w:t>sarah.lack@oxfordhealth.nhs.uk</w:t>
        </w:r>
      </w:hyperlink>
      <w:r>
        <w:t xml:space="preserve"> </w:t>
      </w:r>
    </w:p>
    <w:p w14:paraId="40D113A4" w14:textId="20381CAC" w:rsidR="00DC4DF6" w:rsidRDefault="00DC4DF6" w:rsidP="0086086C">
      <w:pPr>
        <w:spacing w:line="360" w:lineRule="auto"/>
      </w:pPr>
    </w:p>
    <w:p w14:paraId="4A359D5C" w14:textId="6CE492EC" w:rsidR="00C43897" w:rsidRPr="00C43897" w:rsidRDefault="003453C5" w:rsidP="0086086C">
      <w:pPr>
        <w:spacing w:after="120" w:line="360" w:lineRule="auto"/>
        <w:rPr>
          <w:rFonts w:cs="Calibri"/>
        </w:rPr>
      </w:pPr>
      <w:r>
        <w:t>NHS Ethic</w:t>
      </w:r>
      <w:r w:rsidR="00A1748A">
        <w:t>s</w:t>
      </w:r>
      <w:r>
        <w:t xml:space="preserve"> Approval: IRAS ID</w:t>
      </w:r>
      <w:r w:rsidR="00A1748A">
        <w:t xml:space="preserve"> </w:t>
      </w:r>
      <w:r w:rsidRPr="003F060D">
        <w:rPr>
          <w:rFonts w:cs="Calibri"/>
        </w:rPr>
        <w:t>291384</w:t>
      </w:r>
    </w:p>
    <w:sectPr w:rsidR="00C43897" w:rsidRPr="00C438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C6747"/>
    <w:multiLevelType w:val="hybridMultilevel"/>
    <w:tmpl w:val="38522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DF6"/>
    <w:rsid w:val="000B64B7"/>
    <w:rsid w:val="00192A0D"/>
    <w:rsid w:val="001C4572"/>
    <w:rsid w:val="002549E2"/>
    <w:rsid w:val="00304491"/>
    <w:rsid w:val="003453C5"/>
    <w:rsid w:val="003C2DDF"/>
    <w:rsid w:val="0042352D"/>
    <w:rsid w:val="004753EE"/>
    <w:rsid w:val="005123D9"/>
    <w:rsid w:val="0052056E"/>
    <w:rsid w:val="005D6D70"/>
    <w:rsid w:val="00636891"/>
    <w:rsid w:val="00724C32"/>
    <w:rsid w:val="0073014E"/>
    <w:rsid w:val="00797DB8"/>
    <w:rsid w:val="008021F9"/>
    <w:rsid w:val="00806C50"/>
    <w:rsid w:val="0086086C"/>
    <w:rsid w:val="00A1748A"/>
    <w:rsid w:val="00AF5EFF"/>
    <w:rsid w:val="00B42E0F"/>
    <w:rsid w:val="00B85C13"/>
    <w:rsid w:val="00BC6B9E"/>
    <w:rsid w:val="00C027B1"/>
    <w:rsid w:val="00C21F96"/>
    <w:rsid w:val="00C43897"/>
    <w:rsid w:val="00D87B96"/>
    <w:rsid w:val="00DB4C06"/>
    <w:rsid w:val="00DC4DF6"/>
    <w:rsid w:val="00E16378"/>
    <w:rsid w:val="00EF2EA3"/>
    <w:rsid w:val="00F176FA"/>
    <w:rsid w:val="00F378A6"/>
    <w:rsid w:val="00FB17E8"/>
    <w:rsid w:val="00FC2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F9351B"/>
  <w15:chartTrackingRefBased/>
  <w15:docId w15:val="{6A432F30-DB23-3D4D-9702-E280F62D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4DF6"/>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DC4DF6"/>
    <w:rPr>
      <w:color w:val="0563C1" w:themeColor="hyperlink"/>
      <w:u w:val="single"/>
    </w:rPr>
  </w:style>
  <w:style w:type="character" w:styleId="UnresolvedMention">
    <w:name w:val="Unresolved Mention"/>
    <w:basedOn w:val="DefaultParagraphFont"/>
    <w:uiPriority w:val="99"/>
    <w:semiHidden/>
    <w:unhideWhenUsed/>
    <w:rsid w:val="00DC4DF6"/>
    <w:rPr>
      <w:color w:val="605E5C"/>
      <w:shd w:val="clear" w:color="auto" w:fill="E1DFDD"/>
    </w:rPr>
  </w:style>
  <w:style w:type="paragraph" w:styleId="ListParagraph">
    <w:name w:val="List Paragraph"/>
    <w:basedOn w:val="Normal"/>
    <w:uiPriority w:val="34"/>
    <w:qFormat/>
    <w:rsid w:val="00DC4DF6"/>
    <w:pPr>
      <w:ind w:left="720"/>
      <w:contextualSpacing/>
    </w:pPr>
    <w:rPr>
      <w:rFonts w:eastAsiaTheme="minorEastAsia"/>
    </w:rPr>
  </w:style>
  <w:style w:type="character" w:styleId="FollowedHyperlink">
    <w:name w:val="FollowedHyperlink"/>
    <w:basedOn w:val="DefaultParagraphFont"/>
    <w:uiPriority w:val="99"/>
    <w:semiHidden/>
    <w:unhideWhenUsed/>
    <w:rsid w:val="00A174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374307">
      <w:bodyDiv w:val="1"/>
      <w:marLeft w:val="0"/>
      <w:marRight w:val="0"/>
      <w:marTop w:val="0"/>
      <w:marBottom w:val="0"/>
      <w:divBdr>
        <w:top w:val="none" w:sz="0" w:space="0" w:color="auto"/>
        <w:left w:val="none" w:sz="0" w:space="0" w:color="auto"/>
        <w:bottom w:val="none" w:sz="0" w:space="0" w:color="auto"/>
        <w:right w:val="none" w:sz="0" w:space="0" w:color="auto"/>
      </w:divBdr>
    </w:div>
    <w:div w:id="183241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lack@oxfordhealth.nhs.uk" TargetMode="External"/><Relationship Id="rId3" Type="http://schemas.openxmlformats.org/officeDocument/2006/relationships/settings" Target="settings.xml"/><Relationship Id="rId7" Type="http://schemas.openxmlformats.org/officeDocument/2006/relationships/hyperlink" Target="mailto:paul.salkovskis@oxfordhealth.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har.Pourghobad@oxfordhealth.nhs.uk" TargetMode="External"/><Relationship Id="rId5" Type="http://schemas.openxmlformats.org/officeDocument/2006/relationships/hyperlink" Target="mailto:Bahar.Pourghobad@oxfordhealth.nhs.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1817</Characters>
  <Application>Microsoft Office Word</Application>
  <DocSecurity>0</DocSecurity>
  <Lines>90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 Pourghobad</dc:creator>
  <cp:keywords/>
  <dc:description/>
  <cp:lastModifiedBy>Bahar Pourghobad</cp:lastModifiedBy>
  <cp:revision>2</cp:revision>
  <dcterms:created xsi:type="dcterms:W3CDTF">2021-11-30T22:59:00Z</dcterms:created>
  <dcterms:modified xsi:type="dcterms:W3CDTF">2021-11-30T22:59:00Z</dcterms:modified>
</cp:coreProperties>
</file>